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3901" w14:textId="77777777" w:rsidR="006B51AB" w:rsidRPr="008A4A5A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8A4A5A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13D8B41" wp14:editId="2114024C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9C218" w14:textId="77777777" w:rsidR="00D14CC0" w:rsidRPr="008A4A5A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8A4A5A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A8F49B" wp14:editId="47BC8D5D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5ED865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8A4A5A">
        <w:rPr>
          <w:rFonts w:ascii="Comic Sans MS" w:hAnsi="Comic Sans MS"/>
          <w:sz w:val="20"/>
          <w:szCs w:val="20"/>
        </w:rPr>
        <w:t>St Edmund’s</w:t>
      </w:r>
      <w:r w:rsidRPr="008A4A5A"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8A4A5A">
        <w:rPr>
          <w:rFonts w:ascii="Comic Sans MS" w:hAnsi="Comic Sans MS"/>
          <w:sz w:val="20"/>
          <w:szCs w:val="20"/>
        </w:rPr>
        <w:t xml:space="preserve"> Catholic Primary School</w:t>
      </w:r>
      <w:r w:rsidRPr="008A4A5A">
        <w:rPr>
          <w:rFonts w:ascii="Comic Sans MS" w:hAnsi="Comic Sans MS"/>
          <w:sz w:val="20"/>
          <w:szCs w:val="20"/>
        </w:rPr>
        <w:t>s</w:t>
      </w:r>
    </w:p>
    <w:p w14:paraId="6F4D70C1" w14:textId="63EB1DE4" w:rsidR="00ED262E" w:rsidRPr="008A4A5A" w:rsidRDefault="001F1F7A" w:rsidP="00ED262E">
      <w:pPr>
        <w:rPr>
          <w:rFonts w:ascii="Comic Sans MS" w:hAnsi="Comic Sans MS"/>
          <w:sz w:val="20"/>
          <w:szCs w:val="20"/>
        </w:rPr>
      </w:pPr>
      <w:r w:rsidRPr="008A4A5A">
        <w:rPr>
          <w:rFonts w:ascii="Comic Sans MS" w:hAnsi="Comic Sans MS"/>
          <w:sz w:val="20"/>
          <w:szCs w:val="20"/>
        </w:rPr>
        <w:t>Week commencing: 1</w:t>
      </w:r>
      <w:r w:rsidRPr="008A4A5A">
        <w:rPr>
          <w:rFonts w:ascii="Comic Sans MS" w:hAnsi="Comic Sans MS"/>
          <w:sz w:val="20"/>
          <w:szCs w:val="20"/>
          <w:vertAlign w:val="superscript"/>
        </w:rPr>
        <w:t>st</w:t>
      </w:r>
      <w:r w:rsidRPr="008A4A5A">
        <w:rPr>
          <w:rFonts w:ascii="Comic Sans MS" w:hAnsi="Comic Sans MS"/>
          <w:sz w:val="20"/>
          <w:szCs w:val="20"/>
        </w:rPr>
        <w:t xml:space="preserve"> June</w:t>
      </w:r>
      <w:r w:rsidR="00ED262E" w:rsidRPr="008A4A5A">
        <w:rPr>
          <w:rFonts w:ascii="Comic Sans MS" w:hAnsi="Comic Sans MS"/>
          <w:sz w:val="20"/>
          <w:szCs w:val="20"/>
        </w:rPr>
        <w:t xml:space="preserve"> 2020</w:t>
      </w:r>
      <w:r w:rsidR="00116CA3" w:rsidRPr="008A4A5A">
        <w:rPr>
          <w:rFonts w:ascii="Comic Sans MS" w:hAnsi="Comic Sans MS"/>
          <w:sz w:val="20"/>
          <w:szCs w:val="20"/>
        </w:rPr>
        <w:tab/>
      </w:r>
      <w:r w:rsidR="00116CA3" w:rsidRPr="008A4A5A">
        <w:rPr>
          <w:rFonts w:ascii="Comic Sans MS" w:hAnsi="Comic Sans MS"/>
          <w:sz w:val="20"/>
          <w:szCs w:val="20"/>
        </w:rPr>
        <w:tab/>
      </w:r>
      <w:r w:rsidR="00ED262E" w:rsidRPr="008A4A5A">
        <w:rPr>
          <w:rFonts w:ascii="Comic Sans MS" w:hAnsi="Comic Sans MS"/>
          <w:sz w:val="20"/>
          <w:szCs w:val="20"/>
        </w:rPr>
        <w:t>Year Group: Solomon</w:t>
      </w:r>
    </w:p>
    <w:p w14:paraId="24265BE6" w14:textId="5B2F0983" w:rsidR="00F47089" w:rsidRPr="008A4A5A" w:rsidRDefault="00DC2F97" w:rsidP="0095600D">
      <w:pPr>
        <w:rPr>
          <w:rFonts w:ascii="Comic Sans MS" w:hAnsi="Comic Sans MS"/>
          <w:sz w:val="20"/>
          <w:szCs w:val="20"/>
        </w:rPr>
      </w:pPr>
      <w:r w:rsidRPr="008A4A5A">
        <w:rPr>
          <w:rFonts w:ascii="Comic Sans MS" w:hAnsi="Comic Sans MS"/>
          <w:sz w:val="20"/>
          <w:szCs w:val="20"/>
        </w:rPr>
        <w:t xml:space="preserve">Below are </w:t>
      </w:r>
      <w:r w:rsidRPr="008A4A5A">
        <w:rPr>
          <w:rFonts w:ascii="Comic Sans MS" w:hAnsi="Comic Sans MS"/>
          <w:b/>
          <w:bCs/>
          <w:sz w:val="20"/>
          <w:szCs w:val="20"/>
        </w:rPr>
        <w:t>some suggestions</w:t>
      </w:r>
      <w:r w:rsidRPr="008A4A5A">
        <w:rPr>
          <w:rFonts w:ascii="Comic Sans MS" w:hAnsi="Comic Sans MS"/>
          <w:sz w:val="20"/>
          <w:szCs w:val="20"/>
        </w:rPr>
        <w:t xml:space="preserve"> for learning</w:t>
      </w:r>
      <w:r w:rsidR="00CB4F68" w:rsidRPr="008A4A5A">
        <w:rPr>
          <w:rFonts w:ascii="Comic Sans MS" w:hAnsi="Comic Sans MS"/>
          <w:sz w:val="20"/>
          <w:szCs w:val="20"/>
        </w:rPr>
        <w:t xml:space="preserve"> that</w:t>
      </w:r>
      <w:r w:rsidRPr="008A4A5A">
        <w:rPr>
          <w:rFonts w:ascii="Comic Sans MS" w:hAnsi="Comic Sans MS"/>
          <w:sz w:val="20"/>
          <w:szCs w:val="20"/>
        </w:rPr>
        <w:t xml:space="preserve"> your child can do at home this week. </w:t>
      </w:r>
      <w:r w:rsidR="00E97ABE" w:rsidRPr="008A4A5A">
        <w:rPr>
          <w:rFonts w:ascii="Comic Sans MS" w:hAnsi="Comic Sans MS"/>
          <w:sz w:val="20"/>
          <w:szCs w:val="20"/>
        </w:rPr>
        <w:t>We understand that the situation is unprecedented, however we do</w:t>
      </w:r>
      <w:r w:rsidRPr="008A4A5A">
        <w:rPr>
          <w:rFonts w:ascii="Comic Sans MS" w:hAnsi="Comic Sans MS"/>
          <w:sz w:val="20"/>
          <w:szCs w:val="20"/>
        </w:rPr>
        <w:t xml:space="preserve"> recommend </w:t>
      </w:r>
      <w:r w:rsidR="00E97ABE" w:rsidRPr="008A4A5A">
        <w:rPr>
          <w:rFonts w:ascii="Comic Sans MS" w:hAnsi="Comic Sans MS"/>
          <w:sz w:val="20"/>
          <w:szCs w:val="20"/>
        </w:rPr>
        <w:t>that the children stay in t</w:t>
      </w:r>
      <w:r w:rsidR="00CB4F68" w:rsidRPr="008A4A5A">
        <w:rPr>
          <w:rFonts w:ascii="Comic Sans MS" w:hAnsi="Comic Sans MS"/>
          <w:sz w:val="20"/>
          <w:szCs w:val="20"/>
        </w:rPr>
        <w:t>ouch with their learning using</w:t>
      </w:r>
      <w:r w:rsidR="00E97ABE" w:rsidRPr="008A4A5A">
        <w:rPr>
          <w:rFonts w:ascii="Comic Sans MS" w:hAnsi="Comic Sans MS"/>
          <w:sz w:val="20"/>
          <w:szCs w:val="20"/>
        </w:rPr>
        <w:t xml:space="preserve"> the ideas given below. </w:t>
      </w:r>
      <w:r w:rsidR="00CB4F68" w:rsidRPr="008A4A5A">
        <w:rPr>
          <w:rFonts w:ascii="Comic Sans MS" w:hAnsi="Comic Sans MS"/>
          <w:sz w:val="20"/>
          <w:szCs w:val="20"/>
        </w:rPr>
        <w:t xml:space="preserve">You can help keep your child in contact with the school via the email link shown </w:t>
      </w:r>
      <w:r w:rsidR="006B51AB" w:rsidRPr="008A4A5A">
        <w:rPr>
          <w:rFonts w:ascii="Comic Sans MS" w:hAnsi="Comic Sans MS"/>
          <w:sz w:val="20"/>
          <w:szCs w:val="20"/>
        </w:rPr>
        <w:t>at the end of this message. Your child</w:t>
      </w:r>
      <w:r w:rsidR="00CB4F68" w:rsidRPr="008A4A5A">
        <w:rPr>
          <w:rFonts w:ascii="Comic Sans MS" w:hAnsi="Comic Sans MS"/>
          <w:sz w:val="20"/>
          <w:szCs w:val="20"/>
        </w:rPr>
        <w:t xml:space="preserve"> may want to share their achievements with their teacher by photographing or scanning it</w:t>
      </w:r>
      <w:r w:rsidR="006B51AB" w:rsidRPr="008A4A5A">
        <w:rPr>
          <w:rFonts w:ascii="Comic Sans MS" w:hAnsi="Comic Sans MS"/>
          <w:sz w:val="20"/>
          <w:szCs w:val="20"/>
        </w:rPr>
        <w:t xml:space="preserve"> and sending it via email. A</w:t>
      </w:r>
      <w:r w:rsidR="00CB4F68" w:rsidRPr="008A4A5A">
        <w:rPr>
          <w:rFonts w:ascii="Comic Sans MS" w:hAnsi="Comic Sans MS"/>
          <w:sz w:val="20"/>
          <w:szCs w:val="20"/>
        </w:rPr>
        <w:t xml:space="preserve"> teacher will reply with a comment about the work shared.</w:t>
      </w:r>
    </w:p>
    <w:p w14:paraId="6EA056DB" w14:textId="77777777" w:rsidR="00F53C21" w:rsidRPr="008A4A5A" w:rsidRDefault="00F53C21" w:rsidP="003053AA">
      <w:pPr>
        <w:pStyle w:val="Default"/>
        <w:rPr>
          <w:rFonts w:ascii="Comic Sans MS" w:hAnsi="Comic Sans MS"/>
          <w:sz w:val="20"/>
          <w:szCs w:val="20"/>
        </w:rPr>
      </w:pPr>
      <w:r w:rsidRPr="008A4A5A">
        <w:rPr>
          <w:rFonts w:ascii="Comic Sans MS" w:hAnsi="Comic Sans MS"/>
          <w:sz w:val="20"/>
          <w:szCs w:val="20"/>
        </w:rPr>
        <w:t xml:space="preserve">Please email any completed activities/work to: </w:t>
      </w:r>
      <w:hyperlink r:id="rId8" w:history="1">
        <w:r w:rsidR="003053AA" w:rsidRPr="008A4A5A">
          <w:rPr>
            <w:rStyle w:val="Hyperlink"/>
            <w:rFonts w:ascii="Comic Sans MS" w:hAnsi="Comic Sans MS"/>
            <w:sz w:val="20"/>
            <w:szCs w:val="20"/>
          </w:rPr>
          <w:t>homelearning@st-edmunds.suffolk.sch.uk</w:t>
        </w:r>
      </w:hyperlink>
    </w:p>
    <w:p w14:paraId="18310CD7" w14:textId="77777777" w:rsidR="003053AA" w:rsidRPr="008A4A5A" w:rsidRDefault="003053AA" w:rsidP="003053AA">
      <w:pPr>
        <w:pStyle w:val="Default"/>
        <w:rPr>
          <w:rFonts w:ascii="Comic Sans MS" w:hAnsi="Comic Sans MS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8A4A5A" w14:paraId="448BAA80" w14:textId="77777777" w:rsidTr="00B95668">
        <w:trPr>
          <w:trHeight w:val="376"/>
          <w:jc w:val="center"/>
        </w:trPr>
        <w:tc>
          <w:tcPr>
            <w:tcW w:w="3191" w:type="dxa"/>
          </w:tcPr>
          <w:p w14:paraId="2CC6628F" w14:textId="77777777" w:rsidR="00CB4F68" w:rsidRPr="008A4A5A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Subject/ Theme</w:t>
            </w:r>
          </w:p>
        </w:tc>
        <w:tc>
          <w:tcPr>
            <w:tcW w:w="7441" w:type="dxa"/>
          </w:tcPr>
          <w:p w14:paraId="51BFC23E" w14:textId="77777777" w:rsidR="00CB4F68" w:rsidRPr="008A4A5A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Learning ideas and activities</w:t>
            </w:r>
          </w:p>
        </w:tc>
      </w:tr>
      <w:tr w:rsidR="00CB4F68" w:rsidRPr="008A4A5A" w14:paraId="6BDBF3AF" w14:textId="77777777" w:rsidTr="00CB4F68">
        <w:trPr>
          <w:trHeight w:val="1382"/>
          <w:jc w:val="center"/>
        </w:trPr>
        <w:tc>
          <w:tcPr>
            <w:tcW w:w="3191" w:type="dxa"/>
          </w:tcPr>
          <w:p w14:paraId="3D18D282" w14:textId="56D06540" w:rsidR="00CB4F68" w:rsidRPr="008A4A5A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14:paraId="4CA4AED8" w14:textId="3281B18F" w:rsidR="001F1F7A" w:rsidRPr="008A4A5A" w:rsidRDefault="001F1F7A" w:rsidP="001F1F7A">
            <w:pPr>
              <w:rPr>
                <w:rFonts w:ascii="Comic Sans MS" w:hAnsi="Comic Sans MS" w:cs="Calibri"/>
                <w:b/>
                <w:bCs/>
                <w:color w:val="FF0000"/>
                <w:sz w:val="20"/>
                <w:szCs w:val="20"/>
              </w:rPr>
            </w:pPr>
            <w:r w:rsidRPr="008A4A5A">
              <w:rPr>
                <w:rFonts w:ascii="Comic Sans MS" w:hAnsi="Comic Sans MS" w:cs="Calibri"/>
                <w:b/>
                <w:bCs/>
                <w:color w:val="FF0000"/>
                <w:sz w:val="20"/>
                <w:szCs w:val="20"/>
              </w:rPr>
              <w:t xml:space="preserve">Reading: </w:t>
            </w:r>
          </w:p>
          <w:p w14:paraId="34857FA9" w14:textId="5C2FC1E0" w:rsidR="008A4A5A" w:rsidRPr="008A4A5A" w:rsidRDefault="008A4A5A" w:rsidP="001F1F7A">
            <w:pPr>
              <w:rPr>
                <w:rFonts w:ascii="Comic Sans MS" w:hAnsi="Comic Sans MS" w:cs="Calibri"/>
                <w:bCs/>
                <w:color w:val="000000" w:themeColor="text1"/>
                <w:sz w:val="20"/>
                <w:szCs w:val="20"/>
              </w:rPr>
            </w:pPr>
            <w:r w:rsidRPr="008A4A5A">
              <w:rPr>
                <w:rFonts w:ascii="Comic Sans MS" w:hAnsi="Comic Sans MS" w:cs="Calibri"/>
                <w:bCs/>
                <w:color w:val="000000" w:themeColor="text1"/>
                <w:sz w:val="20"/>
                <w:szCs w:val="20"/>
              </w:rPr>
              <w:t>Explore JK Rowling’s new book ‘The Ickabog’  (she is releasing the story gradually over the coming weeks)</w:t>
            </w:r>
          </w:p>
          <w:p w14:paraId="3480F14B" w14:textId="6F25F259" w:rsidR="008A4A5A" w:rsidRPr="008A4A5A" w:rsidRDefault="008A4A5A" w:rsidP="001F1F7A">
            <w:pPr>
              <w:rPr>
                <w:rFonts w:ascii="Comic Sans MS" w:hAnsi="Comic Sans MS" w:cs="Calibri"/>
                <w:bCs/>
                <w:color w:val="000000" w:themeColor="text1"/>
                <w:sz w:val="20"/>
                <w:szCs w:val="20"/>
              </w:rPr>
            </w:pPr>
            <w:r w:rsidRPr="008A4A5A">
              <w:rPr>
                <w:rFonts w:ascii="Comic Sans MS" w:hAnsi="Comic Sans MS" w:cs="Calibri"/>
                <w:bCs/>
                <w:color w:val="000000" w:themeColor="text1"/>
                <w:sz w:val="20"/>
                <w:szCs w:val="20"/>
              </w:rPr>
              <w:t>There is also a fantastic illustration competition that goes alongside the story- why don’t you have a go at creating an illustration for each chapter?</w:t>
            </w:r>
          </w:p>
          <w:p w14:paraId="2016690D" w14:textId="352F4AFA" w:rsidR="008A4A5A" w:rsidRPr="008A4A5A" w:rsidRDefault="008A4A5A" w:rsidP="001F1F7A">
            <w:pPr>
              <w:rPr>
                <w:rFonts w:ascii="Comic Sans MS" w:hAnsi="Comic Sans MS" w:cs="Calibri"/>
                <w:b/>
                <w:bCs/>
                <w:color w:val="FF0000"/>
                <w:sz w:val="20"/>
                <w:szCs w:val="20"/>
              </w:rPr>
            </w:pPr>
            <w:hyperlink r:id="rId9" w:history="1">
              <w:r w:rsidRPr="008A4A5A">
                <w:rPr>
                  <w:rStyle w:val="Hyperlink"/>
                  <w:rFonts w:ascii="Comic Sans MS" w:hAnsi="Comic Sans MS" w:cs="Calibri"/>
                  <w:b/>
                  <w:bCs/>
                  <w:sz w:val="20"/>
                  <w:szCs w:val="20"/>
                </w:rPr>
                <w:t>The Ickabog</w:t>
              </w:r>
            </w:hyperlink>
          </w:p>
          <w:p w14:paraId="590A4FCA" w14:textId="2B03D239" w:rsidR="001F1F7A" w:rsidRPr="008A4A5A" w:rsidRDefault="001F1F7A" w:rsidP="001F1F7A">
            <w:pPr>
              <w:rPr>
                <w:rFonts w:ascii="Comic Sans MS" w:hAnsi="Comic Sans MS" w:cs="Calibri"/>
                <w:b/>
                <w:bCs/>
                <w:color w:val="00B050"/>
                <w:sz w:val="20"/>
                <w:szCs w:val="20"/>
              </w:rPr>
            </w:pPr>
            <w:r w:rsidRPr="008A4A5A">
              <w:rPr>
                <w:rFonts w:ascii="Comic Sans MS" w:hAnsi="Comic Sans MS" w:cs="Calibri"/>
                <w:sz w:val="20"/>
                <w:szCs w:val="20"/>
              </w:rPr>
              <w:t xml:space="preserve">Please ensure that you are reading for at least 30 minutes every day and completing the quizzes using the link following link: </w:t>
            </w:r>
            <w:hyperlink r:id="rId10" w:history="1">
              <w:r w:rsidRPr="008A4A5A">
                <w:rPr>
                  <w:rStyle w:val="Hyperlink"/>
                  <w:rFonts w:ascii="Comic Sans MS" w:hAnsi="Comic Sans MS" w:cs="Arial"/>
                  <w:sz w:val="20"/>
                  <w:szCs w:val="20"/>
                  <w:shd w:val="clear" w:color="auto" w:fill="FFFFFF"/>
                </w:rPr>
                <w:t>https://ukhosted100.renlearn.co.uk/2248266</w:t>
              </w:r>
            </w:hyperlink>
            <w:r w:rsidRPr="008A4A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A4A5A">
              <w:rPr>
                <w:rFonts w:ascii="Comic Sans MS" w:hAnsi="Comic Sans MS"/>
                <w:sz w:val="20"/>
                <w:szCs w:val="20"/>
              </w:rPr>
              <w:t xml:space="preserve">, or </w:t>
            </w:r>
          </w:p>
          <w:p w14:paraId="60F6F938" w14:textId="0DF44C24" w:rsidR="001F1F7A" w:rsidRPr="008A4A5A" w:rsidRDefault="001F1F7A" w:rsidP="001F1F7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A4A5A">
              <w:rPr>
                <w:rFonts w:ascii="Comic Sans MS" w:hAnsi="Comic Sans MS" w:cstheme="minorHAnsi"/>
                <w:sz w:val="20"/>
                <w:szCs w:val="20"/>
              </w:rPr>
              <w:t xml:space="preserve">Choose a story from this link </w:t>
            </w:r>
            <w:hyperlink r:id="rId11" w:history="1">
              <w:r w:rsidRPr="008A4A5A">
                <w:rPr>
                  <w:rStyle w:val="Hyperlink"/>
                  <w:rFonts w:ascii="Comic Sans MS" w:hAnsi="Comic Sans MS" w:cstheme="minorHAnsi"/>
                  <w:sz w:val="20"/>
                  <w:szCs w:val="20"/>
                </w:rPr>
                <w:t>(free stories)</w:t>
              </w:r>
            </w:hyperlink>
            <w:r w:rsidRPr="008A4A5A">
              <w:rPr>
                <w:rFonts w:ascii="Comic Sans MS" w:hAnsi="Comic Sans MS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78C9C5C" w14:textId="77777777" w:rsidR="001F1F7A" w:rsidRPr="008A4A5A" w:rsidRDefault="00ED262E" w:rsidP="00B12142">
            <w:pPr>
              <w:rPr>
                <w:rFonts w:ascii="Comic Sans MS" w:hAnsi="Comic Sans MS" w:cstheme="minorHAnsi"/>
                <w:b/>
                <w:bCs/>
                <w:color w:val="FF0000"/>
                <w:sz w:val="20"/>
                <w:szCs w:val="20"/>
              </w:rPr>
            </w:pPr>
            <w:r w:rsidRPr="008A4A5A">
              <w:rPr>
                <w:rFonts w:ascii="Comic Sans MS" w:hAnsi="Comic Sans MS" w:cstheme="minorHAnsi"/>
                <w:b/>
                <w:bCs/>
                <w:color w:val="FF0000"/>
                <w:sz w:val="20"/>
                <w:szCs w:val="20"/>
              </w:rPr>
              <w:t>Writing:</w:t>
            </w:r>
          </w:p>
          <w:p w14:paraId="1C4E91DE" w14:textId="3EBAFE13" w:rsidR="001F1F7A" w:rsidRPr="008A4A5A" w:rsidRDefault="00ED262E" w:rsidP="00B12142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A4A5A">
              <w:rPr>
                <w:rFonts w:ascii="Comic Sans MS" w:hAnsi="Comic Sans MS" w:cstheme="minorHAnsi"/>
                <w:bCs/>
                <w:sz w:val="20"/>
                <w:szCs w:val="20"/>
              </w:rPr>
              <w:t>Read through the ‘Talk for writing</w:t>
            </w:r>
            <w:r w:rsidR="00750A0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week 10</w:t>
            </w:r>
            <w:bookmarkStart w:id="0" w:name="_GoBack"/>
            <w:bookmarkEnd w:id="0"/>
            <w:r w:rsidRPr="008A4A5A">
              <w:rPr>
                <w:rFonts w:ascii="Comic Sans MS" w:hAnsi="Comic Sans MS" w:cstheme="minorHAnsi"/>
                <w:bCs/>
                <w:sz w:val="20"/>
                <w:szCs w:val="20"/>
              </w:rPr>
              <w:t>’ lessons</w:t>
            </w:r>
            <w:r w:rsidR="000D4B74" w:rsidRPr="008A4A5A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(attached)</w:t>
            </w:r>
            <w:r w:rsidRPr="008A4A5A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. </w:t>
            </w:r>
          </w:p>
          <w:p w14:paraId="00197EF3" w14:textId="41D4D079" w:rsidR="00306723" w:rsidRPr="008A4A5A" w:rsidRDefault="00ED262E" w:rsidP="00B12142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A4A5A">
              <w:rPr>
                <w:rFonts w:ascii="Comic Sans MS" w:hAnsi="Comic Sans MS" w:cstheme="minorHAnsi"/>
                <w:bCs/>
                <w:sz w:val="20"/>
                <w:szCs w:val="20"/>
              </w:rPr>
              <w:t>Read the text ‘</w:t>
            </w:r>
            <w:r w:rsidR="001F1F7A" w:rsidRPr="008A4A5A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The Game’ Read through the text and follow the prompts. Complete the </w:t>
            </w:r>
            <w:r w:rsidR="001F1F7A" w:rsidRPr="008A4A5A">
              <w:rPr>
                <w:rFonts w:ascii="Comic Sans MS" w:hAnsi="Comic Sans MS" w:cstheme="minorHAnsi"/>
                <w:bCs/>
                <w:sz w:val="20"/>
                <w:szCs w:val="20"/>
              </w:rPr>
              <w:t>activities up to page 16</w:t>
            </w:r>
          </w:p>
          <w:p w14:paraId="3A316D31" w14:textId="77777777" w:rsidR="001F1F7A" w:rsidRPr="008A4A5A" w:rsidRDefault="000D4B74" w:rsidP="00932FBA">
            <w:pPr>
              <w:rPr>
                <w:rFonts w:ascii="Comic Sans MS" w:hAnsi="Comic Sans MS" w:cstheme="minorHAnsi"/>
                <w:b/>
                <w:bCs/>
                <w:color w:val="FF0000"/>
                <w:sz w:val="20"/>
                <w:szCs w:val="20"/>
              </w:rPr>
            </w:pPr>
            <w:r w:rsidRPr="008A4A5A">
              <w:rPr>
                <w:rFonts w:ascii="Comic Sans MS" w:hAnsi="Comic Sans MS" w:cstheme="minorHAnsi"/>
                <w:b/>
                <w:bCs/>
                <w:color w:val="FF0000"/>
                <w:sz w:val="20"/>
                <w:szCs w:val="20"/>
              </w:rPr>
              <w:t xml:space="preserve">Grammar: </w:t>
            </w:r>
          </w:p>
          <w:p w14:paraId="4DACCEDB" w14:textId="0D3EB84F" w:rsidR="00306497" w:rsidRPr="008A4A5A" w:rsidRDefault="000D4B74" w:rsidP="00932FBA">
            <w:pPr>
              <w:rPr>
                <w:rStyle w:val="Hyperlink"/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8A4A5A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Work  through the daily lesson on  </w:t>
            </w:r>
            <w:r w:rsidRPr="008A4A5A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the BBC Bitesize </w:t>
            </w:r>
            <w:hyperlink r:id="rId12" w:history="1">
              <w:r w:rsidRPr="008A4A5A">
                <w:rPr>
                  <w:rStyle w:val="Hyperlink"/>
                  <w:rFonts w:ascii="Comic Sans MS" w:hAnsi="Comic Sans MS" w:cstheme="minorHAnsi"/>
                  <w:b/>
                  <w:bCs/>
                  <w:sz w:val="20"/>
                  <w:szCs w:val="20"/>
                </w:rPr>
                <w:t>site</w:t>
              </w:r>
            </w:hyperlink>
          </w:p>
          <w:p w14:paraId="6F17A921" w14:textId="77777777" w:rsidR="001F1F7A" w:rsidRPr="008A4A5A" w:rsidRDefault="006A1ABE" w:rsidP="00932FBA">
            <w:pPr>
              <w:rPr>
                <w:rStyle w:val="Hyperlink"/>
                <w:rFonts w:ascii="Comic Sans MS" w:hAnsi="Comic Sans MS" w:cstheme="minorHAnsi"/>
                <w:bCs/>
                <w:color w:val="FF0000"/>
                <w:sz w:val="20"/>
                <w:szCs w:val="20"/>
                <w:u w:val="none"/>
              </w:rPr>
            </w:pPr>
            <w:r w:rsidRPr="008A4A5A">
              <w:rPr>
                <w:rStyle w:val="Hyperlink"/>
                <w:rFonts w:ascii="Comic Sans MS" w:hAnsi="Comic Sans MS" w:cstheme="minorHAnsi"/>
                <w:b/>
                <w:bCs/>
                <w:color w:val="FF0000"/>
                <w:sz w:val="20"/>
                <w:szCs w:val="20"/>
                <w:u w:val="none"/>
              </w:rPr>
              <w:t>Spelling:</w:t>
            </w:r>
            <w:r w:rsidRPr="008A4A5A">
              <w:rPr>
                <w:rStyle w:val="Hyperlink"/>
                <w:rFonts w:ascii="Comic Sans MS" w:hAnsi="Comic Sans MS" w:cstheme="minorHAnsi"/>
                <w:bCs/>
                <w:color w:val="FF0000"/>
                <w:sz w:val="20"/>
                <w:szCs w:val="20"/>
                <w:u w:val="none"/>
              </w:rPr>
              <w:t xml:space="preserve"> </w:t>
            </w:r>
          </w:p>
          <w:p w14:paraId="07A2AB88" w14:textId="1536B703" w:rsidR="006A1ABE" w:rsidRPr="008A4A5A" w:rsidRDefault="006A1ABE" w:rsidP="00932FBA">
            <w:pP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8A4A5A">
              <w:rPr>
                <w:rStyle w:val="Hyperlink"/>
                <w:rFonts w:ascii="Comic Sans MS" w:hAnsi="Comic Sans MS" w:cstheme="minorHAnsi"/>
                <w:bCs/>
                <w:color w:val="000000" w:themeColor="text1"/>
                <w:sz w:val="20"/>
                <w:szCs w:val="20"/>
                <w:u w:val="none"/>
              </w:rPr>
              <w:t>practise the weekly words on spelling shed</w:t>
            </w:r>
          </w:p>
          <w:p w14:paraId="26F04D8D" w14:textId="2EC71275" w:rsidR="00CB4F68" w:rsidRPr="008A4A5A" w:rsidRDefault="00CB4F68" w:rsidP="00A11DE9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</w:tr>
      <w:tr w:rsidR="00CB4F68" w:rsidRPr="008A4A5A" w14:paraId="5B718217" w14:textId="77777777" w:rsidTr="00144AF8">
        <w:trPr>
          <w:trHeight w:val="1175"/>
          <w:jc w:val="center"/>
        </w:trPr>
        <w:tc>
          <w:tcPr>
            <w:tcW w:w="3191" w:type="dxa"/>
          </w:tcPr>
          <w:p w14:paraId="70207C21" w14:textId="77777777" w:rsidR="00CB4F68" w:rsidRPr="008A4A5A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14:paraId="612D76B7" w14:textId="7B7173DE" w:rsidR="00A11DE9" w:rsidRPr="008A4A5A" w:rsidRDefault="00A11DE9" w:rsidP="00887988">
            <w:pPr>
              <w:spacing w:after="0"/>
              <w:rPr>
                <w:rStyle w:val="Hyperlink"/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 xml:space="preserve">Warm up with some daily </w:t>
            </w:r>
            <w:hyperlink r:id="rId13" w:history="1">
              <w:r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>Magic 10</w:t>
              </w:r>
            </w:hyperlink>
          </w:p>
          <w:p w14:paraId="65EE79DF" w14:textId="08BCD34C" w:rsidR="006A1ABE" w:rsidRPr="008A4A5A" w:rsidRDefault="006A1ABE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545C33BC" w14:textId="485343B5" w:rsidR="00C24C9A" w:rsidRPr="008A4A5A" w:rsidRDefault="00A11DE9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Work</w:t>
            </w:r>
            <w:r w:rsidR="006A1ABE" w:rsidRPr="008A4A5A">
              <w:rPr>
                <w:rFonts w:ascii="Comic Sans MS" w:hAnsi="Comic Sans MS"/>
                <w:sz w:val="20"/>
                <w:szCs w:val="20"/>
              </w:rPr>
              <w:t xml:space="preserve"> through the questions </w:t>
            </w:r>
            <w:r w:rsidR="00C24C9A" w:rsidRPr="008A4A5A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hyperlink r:id="rId14" w:history="1">
              <w:r w:rsidR="00C24C9A"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The White Rose site </w:t>
              </w:r>
            </w:hyperlink>
            <w:r w:rsidR="00C24C9A" w:rsidRPr="008A4A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1ABE" w:rsidRPr="008A4A5A">
              <w:rPr>
                <w:rFonts w:ascii="Comic Sans MS" w:hAnsi="Comic Sans MS"/>
                <w:sz w:val="20"/>
                <w:szCs w:val="20"/>
              </w:rPr>
              <w:t>(the worksheets can’t be accessed but the children can still answer questions on paper as they view the video)</w:t>
            </w:r>
          </w:p>
          <w:p w14:paraId="466C681B" w14:textId="4CBC9782" w:rsidR="00B165B7" w:rsidRPr="008A4A5A" w:rsidRDefault="00B165B7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 xml:space="preserve">Or </w:t>
            </w:r>
          </w:p>
          <w:p w14:paraId="73C53D1D" w14:textId="61D3D3D1" w:rsidR="00B165B7" w:rsidRPr="008A4A5A" w:rsidRDefault="00B165B7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You can work through the daily lesson that is provided each day on the bbc bitesize</w:t>
            </w:r>
            <w:r w:rsidR="00417120" w:rsidRPr="008A4A5A">
              <w:rPr>
                <w:rFonts w:ascii="Comic Sans MS" w:hAnsi="Comic Sans MS"/>
                <w:sz w:val="20"/>
                <w:szCs w:val="20"/>
              </w:rPr>
              <w:t>:</w:t>
            </w:r>
            <w:r w:rsidRPr="008A4A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5" w:history="1">
              <w:r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>LINK</w:t>
              </w:r>
            </w:hyperlink>
          </w:p>
          <w:p w14:paraId="6C87488E" w14:textId="1671F2E9" w:rsidR="00CF4EA4" w:rsidRPr="008A4A5A" w:rsidRDefault="00C24C9A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lastRenderedPageBreak/>
              <w:t>Work through the tasks on Mathletics</w:t>
            </w:r>
          </w:p>
          <w:p w14:paraId="5F0F531D" w14:textId="4067B3EB" w:rsidR="00443F44" w:rsidRPr="008A4A5A" w:rsidRDefault="00566C43" w:rsidP="0088798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Continue to practise on</w:t>
            </w:r>
            <w:r w:rsidR="00CF4EA4" w:rsidRPr="008A4A5A">
              <w:rPr>
                <w:rFonts w:ascii="Comic Sans MS" w:hAnsi="Comic Sans MS"/>
                <w:sz w:val="20"/>
                <w:szCs w:val="20"/>
              </w:rPr>
              <w:t xml:space="preserve"> TTRS </w:t>
            </w:r>
          </w:p>
          <w:p w14:paraId="1CF76F32" w14:textId="732232F3" w:rsidR="00443F44" w:rsidRPr="008A4A5A" w:rsidRDefault="00443F44" w:rsidP="006A1ABE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4F68" w:rsidRPr="008A4A5A" w14:paraId="06B253E2" w14:textId="77777777" w:rsidTr="005F36F8">
        <w:trPr>
          <w:trHeight w:val="462"/>
          <w:jc w:val="center"/>
        </w:trPr>
        <w:tc>
          <w:tcPr>
            <w:tcW w:w="3191" w:type="dxa"/>
          </w:tcPr>
          <w:p w14:paraId="2C989DA6" w14:textId="5ACAFD53" w:rsidR="00CB4F68" w:rsidRPr="008A4A5A" w:rsidRDefault="001B51EE" w:rsidP="00E95E7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7441" w:type="dxa"/>
          </w:tcPr>
          <w:p w14:paraId="13F89757" w14:textId="59182BE0" w:rsidR="001B51EE" w:rsidRPr="008A4A5A" w:rsidRDefault="001B51EE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A4A5A">
              <w:rPr>
                <w:rFonts w:ascii="Comic Sans MS" w:hAnsi="Comic Sans MS" w:cs="Arial"/>
                <w:sz w:val="20"/>
                <w:szCs w:val="20"/>
              </w:rPr>
              <w:t>What is a desert?</w:t>
            </w:r>
          </w:p>
          <w:p w14:paraId="0F581575" w14:textId="0CCC2E1D" w:rsidR="001B51EE" w:rsidRPr="008A4A5A" w:rsidRDefault="001B51EE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A4A5A">
              <w:rPr>
                <w:rFonts w:ascii="Comic Sans MS" w:hAnsi="Comic Sans MS" w:cs="Arial"/>
                <w:sz w:val="20"/>
                <w:szCs w:val="20"/>
              </w:rPr>
              <w:t>How would you describe the weather in a desert?</w:t>
            </w:r>
          </w:p>
          <w:p w14:paraId="1011C0F7" w14:textId="57570F8D" w:rsidR="001B51EE" w:rsidRPr="008A4A5A" w:rsidRDefault="001B51EE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A4A5A">
              <w:rPr>
                <w:rFonts w:ascii="Comic Sans MS" w:hAnsi="Comic Sans MS" w:cs="Arial"/>
                <w:sz w:val="20"/>
                <w:szCs w:val="20"/>
              </w:rPr>
              <w:t>Why is it so dry?</w:t>
            </w:r>
          </w:p>
          <w:p w14:paraId="41FC8836" w14:textId="225EDE37" w:rsidR="001B51EE" w:rsidRPr="008A4A5A" w:rsidRDefault="001B51EE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A4A5A">
              <w:rPr>
                <w:rFonts w:ascii="Comic Sans MS" w:hAnsi="Comic Sans MS" w:cs="Arial"/>
                <w:sz w:val="20"/>
                <w:szCs w:val="20"/>
              </w:rPr>
              <w:t>Can you find a desert on each continent?</w:t>
            </w:r>
          </w:p>
          <w:p w14:paraId="2C7FBA26" w14:textId="2A0F1FAA" w:rsidR="00130B9D" w:rsidRPr="008A4A5A" w:rsidRDefault="00130B9D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A4A5A">
              <w:rPr>
                <w:rFonts w:ascii="Comic Sans MS" w:hAnsi="Comic Sans MS" w:cs="Arial"/>
                <w:sz w:val="20"/>
                <w:szCs w:val="20"/>
              </w:rPr>
              <w:t>Which is the driest/ largest/ coldest?</w:t>
            </w:r>
          </w:p>
          <w:p w14:paraId="04CCBEE1" w14:textId="76C7512C" w:rsidR="00130B9D" w:rsidRPr="008A4A5A" w:rsidRDefault="001B51EE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A4A5A">
              <w:rPr>
                <w:rFonts w:ascii="Comic Sans MS" w:hAnsi="Comic Sans MS" w:cs="Arial"/>
                <w:sz w:val="20"/>
                <w:szCs w:val="20"/>
              </w:rPr>
              <w:t xml:space="preserve">Research 2 different deserts and record key facts </w:t>
            </w:r>
            <w:r w:rsidR="00130B9D" w:rsidRPr="008A4A5A">
              <w:rPr>
                <w:rFonts w:ascii="Comic Sans MS" w:hAnsi="Comic Sans MS" w:cs="Arial"/>
                <w:sz w:val="20"/>
                <w:szCs w:val="20"/>
              </w:rPr>
              <w:t xml:space="preserve">that you have discovered </w:t>
            </w:r>
          </w:p>
          <w:p w14:paraId="38113AEC" w14:textId="61EB4FA1" w:rsidR="001B51EE" w:rsidRPr="008A4A5A" w:rsidRDefault="001B51EE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A4A5A">
              <w:rPr>
                <w:rFonts w:ascii="Comic Sans MS" w:hAnsi="Comic Sans MS" w:cs="Arial"/>
                <w:sz w:val="20"/>
                <w:szCs w:val="20"/>
              </w:rPr>
              <w:t>LINKS</w:t>
            </w:r>
          </w:p>
          <w:p w14:paraId="54B34037" w14:textId="6CD74DDB" w:rsidR="001B51EE" w:rsidRPr="008A4A5A" w:rsidRDefault="00130B9D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1B51EE" w:rsidRPr="008A4A5A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Desert Biome</w:t>
              </w:r>
            </w:hyperlink>
          </w:p>
          <w:p w14:paraId="6EE91005" w14:textId="057987E4" w:rsidR="00130B9D" w:rsidRPr="008A4A5A" w:rsidRDefault="00130B9D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Pr="008A4A5A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Science kids</w:t>
              </w:r>
            </w:hyperlink>
          </w:p>
          <w:p w14:paraId="313204D6" w14:textId="14B15BF2" w:rsidR="00130B9D" w:rsidRPr="008A4A5A" w:rsidRDefault="00130B9D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Pr="008A4A5A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Planet Earth BBC1 (sign in required)</w:t>
              </w:r>
            </w:hyperlink>
          </w:p>
          <w:p w14:paraId="7321100E" w14:textId="2D662408" w:rsidR="00130B9D" w:rsidRPr="008A4A5A" w:rsidRDefault="00130B9D" w:rsidP="001B51EE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Pr="008A4A5A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Planet Earth 2</w:t>
              </w:r>
            </w:hyperlink>
            <w:r w:rsidRPr="008A4A5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72AD8ACA" w14:textId="2419FC81" w:rsidR="001B51EE" w:rsidRPr="008A4A5A" w:rsidRDefault="001B51EE" w:rsidP="001B51E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43F44" w:rsidRPr="008A4A5A" w14:paraId="3F4D9663" w14:textId="77777777" w:rsidTr="00076847">
        <w:trPr>
          <w:trHeight w:val="940"/>
          <w:jc w:val="center"/>
        </w:trPr>
        <w:tc>
          <w:tcPr>
            <w:tcW w:w="3191" w:type="dxa"/>
          </w:tcPr>
          <w:p w14:paraId="061CF64C" w14:textId="72D63C75" w:rsidR="00443F44" w:rsidRPr="008A4A5A" w:rsidRDefault="00443F44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7441" w:type="dxa"/>
          </w:tcPr>
          <w:p w14:paraId="78BE99A9" w14:textId="57E2A4BD" w:rsidR="00443F44" w:rsidRPr="008A4A5A" w:rsidRDefault="00443F44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Try one of the 25 ‘non-screen activities’</w:t>
            </w:r>
          </w:p>
          <w:p w14:paraId="46513E15" w14:textId="77777777" w:rsidR="00443F44" w:rsidRPr="008A4A5A" w:rsidRDefault="00750A00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443F44"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https://medium.com/pobble/simple-and-fun-non-screen-activities-that-children-can-do-at-home-115543cb3b9c</w:t>
              </w:r>
            </w:hyperlink>
          </w:p>
          <w:p w14:paraId="1C079C2B" w14:textId="77777777" w:rsidR="00443F44" w:rsidRPr="008A4A5A" w:rsidRDefault="00344DC9" w:rsidP="00795DBC">
            <w:pPr>
              <w:spacing w:after="0" w:line="240" w:lineRule="auto"/>
              <w:rPr>
                <w:rFonts w:ascii="Comic Sans MS" w:hAnsi="Comic Sans MS" w:cs="ITCFranklinGothic LT Pro Bk"/>
                <w:color w:val="000000"/>
                <w:sz w:val="20"/>
                <w:szCs w:val="20"/>
                <w:lang w:eastAsia="en-GB"/>
              </w:rPr>
            </w:pPr>
            <w:r w:rsidRPr="008A4A5A">
              <w:rPr>
                <w:rFonts w:ascii="Comic Sans MS" w:hAnsi="Comic Sans MS" w:cs="ITCFranklinGothic LT Pro Bk"/>
                <w:color w:val="000000"/>
                <w:sz w:val="20"/>
                <w:szCs w:val="20"/>
                <w:lang w:eastAsia="en-GB"/>
              </w:rPr>
              <w:t>Try some of the ‘Thrive’ daily activities in the attachment to support social and emotional development through the arts, play and creativity</w:t>
            </w:r>
          </w:p>
          <w:p w14:paraId="6AFEDC42" w14:textId="77777777" w:rsidR="00A776AC" w:rsidRPr="008A4A5A" w:rsidRDefault="00A776AC" w:rsidP="00A776A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Why don’t you try some Yoga? A great activity for your body and mind</w:t>
            </w:r>
          </w:p>
          <w:p w14:paraId="4E54CA7C" w14:textId="77777777" w:rsidR="00A776AC" w:rsidRPr="008A4A5A" w:rsidRDefault="00750A00" w:rsidP="00A776A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A776AC"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>LINK 2</w:t>
              </w:r>
            </w:hyperlink>
          </w:p>
          <w:p w14:paraId="202179E2" w14:textId="0DF57148" w:rsidR="00A776AC" w:rsidRPr="008A4A5A" w:rsidRDefault="00A776AC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4F68" w:rsidRPr="008A4A5A" w14:paraId="443CAB37" w14:textId="77777777" w:rsidTr="00076847">
        <w:trPr>
          <w:trHeight w:val="940"/>
          <w:jc w:val="center"/>
        </w:trPr>
        <w:tc>
          <w:tcPr>
            <w:tcW w:w="3191" w:type="dxa"/>
          </w:tcPr>
          <w:p w14:paraId="0248B92E" w14:textId="77777777" w:rsidR="00CB4F68" w:rsidRPr="008A4A5A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14:paraId="089D85D7" w14:textId="6FA05360" w:rsidR="000D4B74" w:rsidRPr="008A4A5A" w:rsidRDefault="00AC0A00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Try some of the different dances – what was your favourite?</w:t>
            </w:r>
          </w:p>
          <w:p w14:paraId="0C8717EA" w14:textId="5462F2A2" w:rsidR="00795DBC" w:rsidRPr="008A4A5A" w:rsidRDefault="00B26064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Participate in the Joe Wick’s PE sessions. Can you feel yourself getting fitter and stronger?</w:t>
            </w:r>
            <w:r w:rsidR="00A776AC" w:rsidRPr="008A4A5A">
              <w:rPr>
                <w:rFonts w:ascii="Comic Sans MS" w:hAnsi="Comic Sans MS"/>
                <w:sz w:val="20"/>
                <w:szCs w:val="20"/>
              </w:rPr>
              <w:t xml:space="preserve">, or </w:t>
            </w:r>
          </w:p>
          <w:p w14:paraId="7303164D" w14:textId="26C07480" w:rsidR="00A776AC" w:rsidRPr="008A4A5A" w:rsidRDefault="00750A00" w:rsidP="00795DBC">
            <w:pPr>
              <w:spacing w:after="0" w:line="240" w:lineRule="auto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22" w:history="1">
              <w:r w:rsidR="00A776AC"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>Try the ‘Go Noodle’ workouts</w:t>
              </w:r>
            </w:hyperlink>
          </w:p>
          <w:p w14:paraId="40420BF8" w14:textId="3C2AF894" w:rsidR="002C77DA" w:rsidRPr="008A4A5A" w:rsidRDefault="002C77DA" w:rsidP="00795D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23" w:history="1">
              <w:r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>Zumba</w:t>
              </w:r>
            </w:hyperlink>
            <w:r w:rsidRPr="008A4A5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CF37E30" w14:textId="1DB96FB3" w:rsidR="00CA4D4D" w:rsidRPr="008A4A5A" w:rsidRDefault="00CA4D4D" w:rsidP="00AC0A0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4F68" w:rsidRPr="008A4A5A" w14:paraId="2021231E" w14:textId="77777777" w:rsidTr="00CE6C51">
        <w:trPr>
          <w:trHeight w:val="645"/>
          <w:jc w:val="center"/>
        </w:trPr>
        <w:tc>
          <w:tcPr>
            <w:tcW w:w="3191" w:type="dxa"/>
          </w:tcPr>
          <w:p w14:paraId="66812429" w14:textId="77777777" w:rsidR="0049373F" w:rsidRPr="008A4A5A" w:rsidRDefault="0049373F" w:rsidP="00CB4F6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French</w:t>
            </w:r>
          </w:p>
          <w:p w14:paraId="0355282B" w14:textId="77777777" w:rsidR="00734573" w:rsidRPr="008A4A5A" w:rsidRDefault="00734573" w:rsidP="00CB4F6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4F2A2FB" w14:textId="77777777" w:rsidR="00734573" w:rsidRPr="008A4A5A" w:rsidRDefault="00734573" w:rsidP="0073457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41" w:type="dxa"/>
          </w:tcPr>
          <w:p w14:paraId="2D962A4B" w14:textId="00ED57A8" w:rsidR="002C77DA" w:rsidRPr="008A4A5A" w:rsidRDefault="00A776AC" w:rsidP="002C77DA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4A5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  <w:t>​</w:t>
            </w:r>
            <w:r w:rsidR="002C77DA" w:rsidRPr="008A4A5A">
              <w:rPr>
                <w:rFonts w:asciiTheme="minorHAnsi" w:hAnsiTheme="minorHAnsi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2C77DA" w:rsidRPr="008A4A5A">
              <w:rPr>
                <w:rFonts w:asciiTheme="minorHAnsi" w:hAnsiTheme="minorHAnsi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FRENCH FUN CRAFT- une cocotte en papier.</w:t>
            </w:r>
          </w:p>
          <w:p w14:paraId="53F55203" w14:textId="74E143A7" w:rsidR="00CB4F68" w:rsidRPr="008A4A5A" w:rsidRDefault="002C77DA" w:rsidP="002C77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>Have a go at creating your own French fortune teller - style craft, using the templates provided in the French activity document on your class's home learning page. It'll be a great way to revise a few basic phrases like numbers, colours etc... Once completed, you can enjoy playing with it and impress everyone with all your French knowledge! Have fun.</w:t>
            </w:r>
          </w:p>
          <w:p w14:paraId="2918311E" w14:textId="17826A0E" w:rsidR="00CB4F68" w:rsidRPr="008A4A5A" w:rsidRDefault="00CB4F68" w:rsidP="000D6D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021B" w:rsidRPr="008A4A5A" w14:paraId="4642A20C" w14:textId="77777777" w:rsidTr="00CE6C51">
        <w:trPr>
          <w:trHeight w:val="645"/>
          <w:jc w:val="center"/>
        </w:trPr>
        <w:tc>
          <w:tcPr>
            <w:tcW w:w="3191" w:type="dxa"/>
          </w:tcPr>
          <w:p w14:paraId="06764094" w14:textId="5DD5C794" w:rsidR="00DF021B" w:rsidRPr="008A4A5A" w:rsidRDefault="00DF021B" w:rsidP="00CB4F6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7441" w:type="dxa"/>
          </w:tcPr>
          <w:p w14:paraId="440A595C" w14:textId="77777777" w:rsidR="002A4292" w:rsidRPr="008A4A5A" w:rsidRDefault="002C77DA" w:rsidP="002C77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Have a go at some Origami</w:t>
            </w:r>
          </w:p>
          <w:p w14:paraId="5FF026D2" w14:textId="78AAD97E" w:rsidR="002C77DA" w:rsidRPr="008A4A5A" w:rsidRDefault="002C77DA" w:rsidP="002C77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D669C4D" w14:textId="1F0694AC" w:rsidR="002C77DA" w:rsidRPr="008A4A5A" w:rsidRDefault="002C77DA" w:rsidP="002C77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24" w:history="1">
              <w:r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>How to convert A4 paper to origami size</w:t>
              </w:r>
            </w:hyperlink>
          </w:p>
          <w:p w14:paraId="6F47C1CF" w14:textId="77777777" w:rsidR="002C77DA" w:rsidRPr="008A4A5A" w:rsidRDefault="002C77DA" w:rsidP="002C77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8216198" w14:textId="77777777" w:rsidR="002C77DA" w:rsidRPr="008A4A5A" w:rsidRDefault="002C77DA" w:rsidP="002C77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1982EA8" w14:textId="74C65B56" w:rsidR="002C77DA" w:rsidRPr="008A4A5A" w:rsidRDefault="002C77DA" w:rsidP="002C77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>LINK</w:t>
              </w:r>
            </w:hyperlink>
            <w:r w:rsidRPr="008A4A5A">
              <w:rPr>
                <w:rFonts w:ascii="Comic Sans MS" w:hAnsi="Comic Sans MS"/>
                <w:sz w:val="20"/>
                <w:szCs w:val="20"/>
              </w:rPr>
              <w:t xml:space="preserve"> (tutorials)</w:t>
            </w:r>
          </w:p>
        </w:tc>
      </w:tr>
      <w:tr w:rsidR="004C0BF8" w:rsidRPr="008A4A5A" w14:paraId="3D4B94CC" w14:textId="77777777" w:rsidTr="00CE6C51">
        <w:trPr>
          <w:trHeight w:val="645"/>
          <w:jc w:val="center"/>
        </w:trPr>
        <w:tc>
          <w:tcPr>
            <w:tcW w:w="3191" w:type="dxa"/>
          </w:tcPr>
          <w:p w14:paraId="6B423659" w14:textId="51C960BA" w:rsidR="004C0BF8" w:rsidRPr="008A4A5A" w:rsidRDefault="004C0BF8" w:rsidP="00CB4F6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7441" w:type="dxa"/>
          </w:tcPr>
          <w:p w14:paraId="4898EDBE" w14:textId="01C05A73" w:rsidR="00CD6BB5" w:rsidRPr="008A4A5A" w:rsidRDefault="00CD6BB5" w:rsidP="002C77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</w:pPr>
            <w:r w:rsidRPr="008A4A5A"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  <w:t>Want to b</w:t>
            </w:r>
            <w:r w:rsidRPr="008A4A5A"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  <w:t>e part of the World’s Largest Children’s Choir at home</w:t>
            </w:r>
            <w:r w:rsidRPr="008A4A5A"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  <w:t>?</w:t>
            </w:r>
          </w:p>
          <w:p w14:paraId="11F702F8" w14:textId="2865D79A" w:rsidR="004C0BF8" w:rsidRPr="008A4A5A" w:rsidRDefault="00CD6BB5" w:rsidP="002C77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26" w:history="1">
              <w:r w:rsidR="004C0BF8"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>Explore the young voices</w:t>
              </w:r>
              <w:r w:rsidRPr="008A4A5A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 link</w:t>
              </w:r>
            </w:hyperlink>
          </w:p>
          <w:p w14:paraId="304BD77F" w14:textId="77777777" w:rsidR="004C0BF8" w:rsidRPr="008A4A5A" w:rsidRDefault="004C0BF8" w:rsidP="002C77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t>‘Power in me’</w:t>
            </w:r>
          </w:p>
          <w:p w14:paraId="662BE70C" w14:textId="5E92E723" w:rsidR="004C0BF8" w:rsidRPr="008A4A5A" w:rsidRDefault="00CD6BB5" w:rsidP="00CD6BB5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8A4A5A">
              <w:rPr>
                <w:rFonts w:ascii="Comic Sans MS" w:hAnsi="Comic Sans MS"/>
                <w:sz w:val="20"/>
                <w:szCs w:val="20"/>
              </w:rPr>
              <w:lastRenderedPageBreak/>
              <w:t>*check with parents first</w:t>
            </w:r>
          </w:p>
        </w:tc>
      </w:tr>
    </w:tbl>
    <w:p w14:paraId="324CF9DC" w14:textId="77777777" w:rsidR="00ED1592" w:rsidRPr="008A4A5A" w:rsidRDefault="00ED1592" w:rsidP="0095600D">
      <w:pPr>
        <w:rPr>
          <w:rFonts w:ascii="Comic Sans MS" w:hAnsi="Comic Sans MS"/>
          <w:sz w:val="20"/>
          <w:szCs w:val="20"/>
        </w:rPr>
      </w:pPr>
    </w:p>
    <w:p w14:paraId="4E1A3D18" w14:textId="77777777" w:rsidR="001A2267" w:rsidRPr="008A4A5A" w:rsidRDefault="001A2267" w:rsidP="0095600D">
      <w:pPr>
        <w:rPr>
          <w:rFonts w:ascii="Comic Sans MS" w:hAnsi="Comic Sans MS"/>
          <w:sz w:val="20"/>
          <w:szCs w:val="20"/>
        </w:rPr>
      </w:pPr>
    </w:p>
    <w:p w14:paraId="5FA6A931" w14:textId="77777777" w:rsidR="001A2267" w:rsidRPr="008A4A5A" w:rsidRDefault="001A2267" w:rsidP="0095600D">
      <w:pPr>
        <w:rPr>
          <w:rFonts w:ascii="Comic Sans MS" w:hAnsi="Comic Sans MS"/>
          <w:sz w:val="20"/>
          <w:szCs w:val="20"/>
        </w:rPr>
      </w:pPr>
    </w:p>
    <w:p w14:paraId="17B5B716" w14:textId="77777777" w:rsidR="00CE673A" w:rsidRPr="008A4A5A" w:rsidRDefault="00CE673A" w:rsidP="0090245C">
      <w:pPr>
        <w:rPr>
          <w:rFonts w:ascii="Comic Sans MS" w:hAnsi="Comic Sans MS"/>
          <w:sz w:val="20"/>
          <w:szCs w:val="20"/>
        </w:rPr>
      </w:pPr>
    </w:p>
    <w:sectPr w:rsidR="00CE673A" w:rsidRPr="008A4A5A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1D89" w14:textId="77777777" w:rsidR="00575F0F" w:rsidRDefault="00575F0F" w:rsidP="006B51AB">
      <w:pPr>
        <w:spacing w:after="0" w:line="240" w:lineRule="auto"/>
      </w:pPr>
      <w:r>
        <w:separator/>
      </w:r>
    </w:p>
  </w:endnote>
  <w:endnote w:type="continuationSeparator" w:id="0">
    <w:p w14:paraId="4C8CCCA8" w14:textId="77777777" w:rsidR="00575F0F" w:rsidRDefault="00575F0F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C7FD" w14:textId="77777777" w:rsidR="00575F0F" w:rsidRDefault="00575F0F" w:rsidP="006B51AB">
      <w:pPr>
        <w:spacing w:after="0" w:line="240" w:lineRule="auto"/>
      </w:pPr>
      <w:r>
        <w:separator/>
      </w:r>
    </w:p>
  </w:footnote>
  <w:footnote w:type="continuationSeparator" w:id="0">
    <w:p w14:paraId="0596EFA4" w14:textId="77777777" w:rsidR="00575F0F" w:rsidRDefault="00575F0F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E2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D67E5"/>
    <w:multiLevelType w:val="hybridMultilevel"/>
    <w:tmpl w:val="3440E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0"/>
  </w:num>
  <w:num w:numId="17">
    <w:abstractNumId w:val="23"/>
  </w:num>
  <w:num w:numId="18">
    <w:abstractNumId w:val="17"/>
  </w:num>
  <w:num w:numId="19">
    <w:abstractNumId w:val="13"/>
  </w:num>
  <w:num w:numId="20">
    <w:abstractNumId w:val="15"/>
  </w:num>
  <w:num w:numId="21">
    <w:abstractNumId w:val="21"/>
  </w:num>
  <w:num w:numId="22">
    <w:abstractNumId w:val="16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06637"/>
    <w:rsid w:val="0001369D"/>
    <w:rsid w:val="00015C3A"/>
    <w:rsid w:val="00023CCC"/>
    <w:rsid w:val="000300FF"/>
    <w:rsid w:val="00036964"/>
    <w:rsid w:val="000372AE"/>
    <w:rsid w:val="000412E9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4B74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4955"/>
    <w:rsid w:val="00106754"/>
    <w:rsid w:val="00116CA3"/>
    <w:rsid w:val="0011794A"/>
    <w:rsid w:val="00120EF3"/>
    <w:rsid w:val="00127149"/>
    <w:rsid w:val="00130B9D"/>
    <w:rsid w:val="00132FA0"/>
    <w:rsid w:val="00136381"/>
    <w:rsid w:val="00141D31"/>
    <w:rsid w:val="00147908"/>
    <w:rsid w:val="00156E55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B51EE"/>
    <w:rsid w:val="001D2E92"/>
    <w:rsid w:val="001D43B7"/>
    <w:rsid w:val="001F1F7A"/>
    <w:rsid w:val="001F3406"/>
    <w:rsid w:val="002032D4"/>
    <w:rsid w:val="0020377D"/>
    <w:rsid w:val="00210888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0979"/>
    <w:rsid w:val="002665D3"/>
    <w:rsid w:val="00266FA7"/>
    <w:rsid w:val="00270E07"/>
    <w:rsid w:val="00277370"/>
    <w:rsid w:val="002A21C5"/>
    <w:rsid w:val="002A4292"/>
    <w:rsid w:val="002B73BE"/>
    <w:rsid w:val="002C5228"/>
    <w:rsid w:val="002C77DA"/>
    <w:rsid w:val="002D7465"/>
    <w:rsid w:val="002E3335"/>
    <w:rsid w:val="00300A77"/>
    <w:rsid w:val="0030117F"/>
    <w:rsid w:val="00303A2A"/>
    <w:rsid w:val="003053AA"/>
    <w:rsid w:val="00306497"/>
    <w:rsid w:val="00306723"/>
    <w:rsid w:val="003129CF"/>
    <w:rsid w:val="0032214B"/>
    <w:rsid w:val="00322662"/>
    <w:rsid w:val="003334C9"/>
    <w:rsid w:val="0033397B"/>
    <w:rsid w:val="00333F2C"/>
    <w:rsid w:val="00337097"/>
    <w:rsid w:val="00343B09"/>
    <w:rsid w:val="00344DC9"/>
    <w:rsid w:val="00344FBA"/>
    <w:rsid w:val="003552E5"/>
    <w:rsid w:val="00360D5F"/>
    <w:rsid w:val="00361251"/>
    <w:rsid w:val="00362C7D"/>
    <w:rsid w:val="00363293"/>
    <w:rsid w:val="0038262B"/>
    <w:rsid w:val="00392C40"/>
    <w:rsid w:val="00395D10"/>
    <w:rsid w:val="003B0C76"/>
    <w:rsid w:val="003B12FC"/>
    <w:rsid w:val="003B2CB1"/>
    <w:rsid w:val="003C2391"/>
    <w:rsid w:val="003C38D7"/>
    <w:rsid w:val="003C5F7E"/>
    <w:rsid w:val="003D159C"/>
    <w:rsid w:val="003D2A16"/>
    <w:rsid w:val="003F57A1"/>
    <w:rsid w:val="003F6CF6"/>
    <w:rsid w:val="00403D46"/>
    <w:rsid w:val="00417120"/>
    <w:rsid w:val="00425DE9"/>
    <w:rsid w:val="0044213B"/>
    <w:rsid w:val="00443F44"/>
    <w:rsid w:val="00444A58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9373F"/>
    <w:rsid w:val="004A7897"/>
    <w:rsid w:val="004B1D54"/>
    <w:rsid w:val="004B4143"/>
    <w:rsid w:val="004C0BF8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66C43"/>
    <w:rsid w:val="00570DD1"/>
    <w:rsid w:val="00575F0F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66431"/>
    <w:rsid w:val="00693379"/>
    <w:rsid w:val="00697395"/>
    <w:rsid w:val="006A1ABE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4B92"/>
    <w:rsid w:val="00734573"/>
    <w:rsid w:val="00735CE2"/>
    <w:rsid w:val="0074488F"/>
    <w:rsid w:val="00750A00"/>
    <w:rsid w:val="00754F71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95DBC"/>
    <w:rsid w:val="007A7BCB"/>
    <w:rsid w:val="007B01DB"/>
    <w:rsid w:val="007B589E"/>
    <w:rsid w:val="007C322D"/>
    <w:rsid w:val="007C5309"/>
    <w:rsid w:val="007D23BE"/>
    <w:rsid w:val="007D276A"/>
    <w:rsid w:val="007E02C9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3549"/>
    <w:rsid w:val="00825560"/>
    <w:rsid w:val="00830F2C"/>
    <w:rsid w:val="00836E82"/>
    <w:rsid w:val="0084523D"/>
    <w:rsid w:val="00854CB6"/>
    <w:rsid w:val="00856ACF"/>
    <w:rsid w:val="0087084C"/>
    <w:rsid w:val="008848FE"/>
    <w:rsid w:val="00887988"/>
    <w:rsid w:val="00897018"/>
    <w:rsid w:val="008A4A5A"/>
    <w:rsid w:val="008A57E8"/>
    <w:rsid w:val="008B79BD"/>
    <w:rsid w:val="008C79BF"/>
    <w:rsid w:val="008D07B6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5288"/>
    <w:rsid w:val="00927616"/>
    <w:rsid w:val="0093036E"/>
    <w:rsid w:val="00932FBA"/>
    <w:rsid w:val="00934377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B21BF"/>
    <w:rsid w:val="009B7DC1"/>
    <w:rsid w:val="009D0552"/>
    <w:rsid w:val="009D4726"/>
    <w:rsid w:val="009E2A5E"/>
    <w:rsid w:val="009F19A5"/>
    <w:rsid w:val="009F4DCD"/>
    <w:rsid w:val="00A009F0"/>
    <w:rsid w:val="00A0592B"/>
    <w:rsid w:val="00A11DE9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6AC"/>
    <w:rsid w:val="00A77B1B"/>
    <w:rsid w:val="00A807AE"/>
    <w:rsid w:val="00AA7E93"/>
    <w:rsid w:val="00AB66C2"/>
    <w:rsid w:val="00AC0A00"/>
    <w:rsid w:val="00AC7A23"/>
    <w:rsid w:val="00AE35FC"/>
    <w:rsid w:val="00AF3EC0"/>
    <w:rsid w:val="00B00092"/>
    <w:rsid w:val="00B00D1D"/>
    <w:rsid w:val="00B12142"/>
    <w:rsid w:val="00B165B7"/>
    <w:rsid w:val="00B254FA"/>
    <w:rsid w:val="00B26064"/>
    <w:rsid w:val="00B33C77"/>
    <w:rsid w:val="00B355EE"/>
    <w:rsid w:val="00B4027F"/>
    <w:rsid w:val="00B41654"/>
    <w:rsid w:val="00B4272A"/>
    <w:rsid w:val="00B44906"/>
    <w:rsid w:val="00B51A84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D6672"/>
    <w:rsid w:val="00BE296E"/>
    <w:rsid w:val="00BF04DB"/>
    <w:rsid w:val="00C138E4"/>
    <w:rsid w:val="00C152D0"/>
    <w:rsid w:val="00C24C9A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4D4D"/>
    <w:rsid w:val="00CA64F3"/>
    <w:rsid w:val="00CA6ED3"/>
    <w:rsid w:val="00CB4F68"/>
    <w:rsid w:val="00CC1A17"/>
    <w:rsid w:val="00CC3C98"/>
    <w:rsid w:val="00CD0701"/>
    <w:rsid w:val="00CD6BB5"/>
    <w:rsid w:val="00CE673A"/>
    <w:rsid w:val="00CF20B4"/>
    <w:rsid w:val="00CF4EA4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58D4"/>
    <w:rsid w:val="00D46D3A"/>
    <w:rsid w:val="00D535A7"/>
    <w:rsid w:val="00D651C9"/>
    <w:rsid w:val="00D66438"/>
    <w:rsid w:val="00D6793F"/>
    <w:rsid w:val="00D7232B"/>
    <w:rsid w:val="00D827DA"/>
    <w:rsid w:val="00D85D3F"/>
    <w:rsid w:val="00DA3158"/>
    <w:rsid w:val="00DA3978"/>
    <w:rsid w:val="00DA3DFD"/>
    <w:rsid w:val="00DC1881"/>
    <w:rsid w:val="00DC280B"/>
    <w:rsid w:val="00DC2F97"/>
    <w:rsid w:val="00DC5FEE"/>
    <w:rsid w:val="00DC7FBA"/>
    <w:rsid w:val="00DE2E51"/>
    <w:rsid w:val="00DE30AB"/>
    <w:rsid w:val="00DE49A6"/>
    <w:rsid w:val="00DE7E90"/>
    <w:rsid w:val="00DF021B"/>
    <w:rsid w:val="00DF6728"/>
    <w:rsid w:val="00E040C1"/>
    <w:rsid w:val="00E12204"/>
    <w:rsid w:val="00E154AE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5E7D"/>
    <w:rsid w:val="00E97ABE"/>
    <w:rsid w:val="00EA206E"/>
    <w:rsid w:val="00EA5082"/>
    <w:rsid w:val="00EA68E0"/>
    <w:rsid w:val="00EB7145"/>
    <w:rsid w:val="00ED0583"/>
    <w:rsid w:val="00ED1592"/>
    <w:rsid w:val="00ED262E"/>
    <w:rsid w:val="00ED502D"/>
    <w:rsid w:val="00ED5CE0"/>
    <w:rsid w:val="00EE0E85"/>
    <w:rsid w:val="00EE2C59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04A1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65BC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16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FB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65B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modescription">
    <w:name w:val="promo__description"/>
    <w:basedOn w:val="Normal"/>
    <w:rsid w:val="00B16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0D4B74"/>
    <w:pPr>
      <w:numPr>
        <w:numId w:val="4"/>
      </w:numPr>
      <w:contextualSpacing/>
    </w:pPr>
  </w:style>
  <w:style w:type="character" w:customStyle="1" w:styleId="markacdjjg6kz">
    <w:name w:val="markacdjjg6kz"/>
    <w:basedOn w:val="DefaultParagraphFont"/>
    <w:rsid w:val="00A776AC"/>
  </w:style>
  <w:style w:type="paragraph" w:styleId="NormalWeb">
    <w:name w:val="Normal (Web)"/>
    <w:basedOn w:val="Normal"/>
    <w:uiPriority w:val="99"/>
    <w:semiHidden/>
    <w:unhideWhenUsed/>
    <w:rsid w:val="00A7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bbc.co.uk/iplayer/episode/b0074shj/planet-earth-5-deserts" TargetMode="External"/><Relationship Id="rId26" Type="http://schemas.openxmlformats.org/officeDocument/2006/relationships/hyperlink" Target="https://www.youngvoices.co.uk/powerin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OhsO9HeXgvct90TTv7be2g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dailylessons" TargetMode="External"/><Relationship Id="rId17" Type="http://schemas.openxmlformats.org/officeDocument/2006/relationships/hyperlink" Target="https://www.sciencekids.co.nz/sciencefacts/earth/desert.html" TargetMode="External"/><Relationship Id="rId25" Type="http://schemas.openxmlformats.org/officeDocument/2006/relationships/hyperlink" Target="https://www.youtube.com/playlist?list=PLnoO3k54vcBQ_tNFyn7ukM1-LaQBAG2L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cksters.com/science/ecosystems/desert_biome.php" TargetMode="External"/><Relationship Id="rId20" Type="http://schemas.openxmlformats.org/officeDocument/2006/relationships/hyperlink" Target="https://medium.com/pobble/simple-and-fun-non-screen-activities-that-children-can-do-at-home-115543cb3b9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on.myon.co.uk/library/browse.html?category=1" TargetMode="External"/><Relationship Id="rId24" Type="http://schemas.openxmlformats.org/officeDocument/2006/relationships/hyperlink" Target="https://www.youtube.com/watch?v=mCOTuMGN8s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63tt39/year-4-and-p5-lessons/1" TargetMode="External"/><Relationship Id="rId23" Type="http://schemas.openxmlformats.org/officeDocument/2006/relationships/hyperlink" Target="https://family.gonoodle.com/channels/zumba-kid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hosted100.renlearn.co.uk/2248266" TargetMode="External"/><Relationship Id="rId19" Type="http://schemas.openxmlformats.org/officeDocument/2006/relationships/hyperlink" Target="https://www.bbc.co.uk/iplayer/episode/b084ftll/planet-earth-ii-4-dese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ickabog.com/read-the-story/" TargetMode="External"/><Relationship Id="rId14" Type="http://schemas.openxmlformats.org/officeDocument/2006/relationships/hyperlink" Target="https://whiterosemaths.com/homelearning" TargetMode="External"/><Relationship Id="rId22" Type="http://schemas.openxmlformats.org/officeDocument/2006/relationships/hyperlink" Target="https://family.gonoodle.com/channels/fresh-start-fitness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34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Campbell, Ryan</cp:lastModifiedBy>
  <cp:revision>8</cp:revision>
  <dcterms:created xsi:type="dcterms:W3CDTF">2020-05-29T07:56:00Z</dcterms:created>
  <dcterms:modified xsi:type="dcterms:W3CDTF">2020-05-29T08:43:00Z</dcterms:modified>
</cp:coreProperties>
</file>